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E3" w:rsidRPr="007006E3" w:rsidRDefault="007006E3" w:rsidP="007006E3">
      <w:pPr>
        <w:pStyle w:val="a3"/>
        <w:shd w:val="clear" w:color="auto" w:fill="FFFFFF"/>
        <w:spacing w:before="0" w:beforeAutospacing="0" w:after="229" w:afterAutospacing="0" w:line="384" w:lineRule="atLeast"/>
        <w:jc w:val="right"/>
        <w:outlineLvl w:val="5"/>
        <w:rPr>
          <w:rStyle w:val="a4"/>
          <w:b w:val="0"/>
          <w:sz w:val="28"/>
          <w:szCs w:val="28"/>
        </w:rPr>
      </w:pPr>
      <w:r w:rsidRPr="007006E3">
        <w:rPr>
          <w:rStyle w:val="a4"/>
          <w:b w:val="0"/>
          <w:sz w:val="28"/>
          <w:szCs w:val="28"/>
        </w:rPr>
        <w:t>Утверждаю</w:t>
      </w:r>
    </w:p>
    <w:p w:rsidR="007006E3" w:rsidRPr="007006E3" w:rsidRDefault="007006E3" w:rsidP="007006E3">
      <w:pPr>
        <w:pStyle w:val="a3"/>
        <w:shd w:val="clear" w:color="auto" w:fill="FFFFFF"/>
        <w:spacing w:before="0" w:beforeAutospacing="0" w:after="229" w:afterAutospacing="0" w:line="384" w:lineRule="atLeast"/>
        <w:jc w:val="right"/>
        <w:outlineLvl w:val="5"/>
        <w:rPr>
          <w:rStyle w:val="a4"/>
          <w:b w:val="0"/>
          <w:sz w:val="28"/>
          <w:szCs w:val="28"/>
        </w:rPr>
      </w:pPr>
      <w:r w:rsidRPr="007006E3">
        <w:rPr>
          <w:rStyle w:val="a4"/>
          <w:b w:val="0"/>
          <w:sz w:val="28"/>
          <w:szCs w:val="28"/>
        </w:rPr>
        <w:t>Директор МБУК «ЦБС»</w:t>
      </w:r>
    </w:p>
    <w:p w:rsidR="007006E3" w:rsidRPr="007006E3" w:rsidRDefault="007006E3" w:rsidP="007006E3">
      <w:pPr>
        <w:pStyle w:val="a3"/>
        <w:shd w:val="clear" w:color="auto" w:fill="FFFFFF"/>
        <w:spacing w:before="0" w:beforeAutospacing="0" w:after="229" w:afterAutospacing="0" w:line="384" w:lineRule="atLeast"/>
        <w:jc w:val="right"/>
        <w:outlineLvl w:val="5"/>
        <w:rPr>
          <w:bCs/>
          <w:sz w:val="28"/>
          <w:szCs w:val="28"/>
        </w:rPr>
      </w:pPr>
      <w:r w:rsidRPr="007006E3">
        <w:rPr>
          <w:rStyle w:val="a4"/>
          <w:b w:val="0"/>
          <w:sz w:val="28"/>
          <w:szCs w:val="28"/>
        </w:rPr>
        <w:t xml:space="preserve"> </w:t>
      </w:r>
      <w:proofErr w:type="spellStart"/>
      <w:r w:rsidRPr="007006E3">
        <w:rPr>
          <w:rStyle w:val="a4"/>
          <w:b w:val="0"/>
          <w:sz w:val="28"/>
          <w:szCs w:val="28"/>
        </w:rPr>
        <w:t>Киржачского</w:t>
      </w:r>
      <w:proofErr w:type="spellEnd"/>
      <w:r w:rsidRPr="007006E3">
        <w:rPr>
          <w:rStyle w:val="a4"/>
          <w:b w:val="0"/>
          <w:sz w:val="28"/>
          <w:szCs w:val="28"/>
        </w:rPr>
        <w:t xml:space="preserve"> района</w:t>
      </w:r>
    </w:p>
    <w:p w:rsidR="007006E3" w:rsidRPr="007006E3" w:rsidRDefault="007006E3" w:rsidP="007006E3">
      <w:pPr>
        <w:pStyle w:val="a3"/>
        <w:shd w:val="clear" w:color="auto" w:fill="FFFFFF"/>
        <w:spacing w:before="0" w:beforeAutospacing="0" w:after="229" w:afterAutospacing="0" w:line="384" w:lineRule="atLeast"/>
        <w:jc w:val="right"/>
        <w:outlineLvl w:val="5"/>
        <w:rPr>
          <w:rFonts w:eastAsia="Calibri"/>
        </w:rPr>
      </w:pPr>
      <w:proofErr w:type="spellStart"/>
      <w:r>
        <w:rPr>
          <w:rFonts w:eastAsia="Calibri"/>
        </w:rPr>
        <w:t>Бажина</w:t>
      </w:r>
      <w:proofErr w:type="spellEnd"/>
      <w:r>
        <w:rPr>
          <w:rFonts w:eastAsia="Calibri"/>
        </w:rPr>
        <w:t xml:space="preserve"> И. Ю.</w:t>
      </w:r>
    </w:p>
    <w:p w:rsidR="007006E3" w:rsidRDefault="007006E3" w:rsidP="001130EA">
      <w:pPr>
        <w:pStyle w:val="a3"/>
        <w:shd w:val="clear" w:color="auto" w:fill="FFFFFF"/>
        <w:spacing w:before="0" w:beforeAutospacing="0" w:after="229" w:afterAutospacing="0" w:line="384" w:lineRule="atLeast"/>
        <w:jc w:val="right"/>
        <w:outlineLvl w:val="5"/>
        <w:rPr>
          <w:rStyle w:val="a4"/>
          <w:sz w:val="28"/>
          <w:szCs w:val="28"/>
        </w:rPr>
      </w:pPr>
      <w:r>
        <w:rPr>
          <w:rFonts w:eastAsia="Calibri"/>
        </w:rPr>
        <w:t>«_____»_______2020 г.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center"/>
        <w:outlineLvl w:val="5"/>
        <w:rPr>
          <w:b/>
          <w:bCs/>
          <w:sz w:val="28"/>
          <w:szCs w:val="28"/>
        </w:rPr>
      </w:pPr>
      <w:r w:rsidRPr="003971F7">
        <w:rPr>
          <w:rStyle w:val="a4"/>
          <w:sz w:val="28"/>
          <w:szCs w:val="28"/>
        </w:rPr>
        <w:t>ПОЛОЖЕНИЕ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center"/>
        <w:outlineLvl w:val="5"/>
        <w:rPr>
          <w:b/>
          <w:bCs/>
          <w:sz w:val="28"/>
          <w:szCs w:val="28"/>
        </w:rPr>
      </w:pPr>
      <w:r w:rsidRPr="003971F7">
        <w:rPr>
          <w:rStyle w:val="a4"/>
          <w:sz w:val="28"/>
          <w:szCs w:val="28"/>
        </w:rPr>
        <w:t>Об организации и проведении II Межрегиональной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center"/>
        <w:outlineLvl w:val="5"/>
        <w:rPr>
          <w:b/>
          <w:bCs/>
          <w:sz w:val="28"/>
          <w:szCs w:val="28"/>
        </w:rPr>
      </w:pPr>
      <w:r w:rsidRPr="003971F7">
        <w:rPr>
          <w:rStyle w:val="a4"/>
          <w:sz w:val="28"/>
          <w:szCs w:val="28"/>
        </w:rPr>
        <w:t>«Читаем книги о Гагарине »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1.Общие положения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1.1.Акция «Читаем книги о Гагарине » (далее акция) приурочена ко дню рождения лётчика – космонавта Юрия Алексеевича Гагарина(1934 – 1968).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 xml:space="preserve">1.2. Организатором Акции является МБУК «Централизованная Библиотечная Система» </w:t>
      </w:r>
      <w:proofErr w:type="spellStart"/>
      <w:r w:rsidRPr="003971F7">
        <w:rPr>
          <w:sz w:val="28"/>
          <w:szCs w:val="28"/>
        </w:rPr>
        <w:t>Киржачского</w:t>
      </w:r>
      <w:proofErr w:type="spellEnd"/>
      <w:r w:rsidRPr="003971F7">
        <w:rPr>
          <w:sz w:val="28"/>
          <w:szCs w:val="28"/>
        </w:rPr>
        <w:t xml:space="preserve"> района (далее Организатор).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1.3 Участниками Акции могут стать различные предприятия и учреждения, общественные организации, творческие объединения, средства массовой информации, а также частные лица, поддерживающие цели и задачи мероприятия.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1.4. Настоящее положение определяет цель, задачи, условия и сроки проведения Акции.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2.Цель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2.1.Героико-патриотическое воспитание подрастающего поколения, отражающее значение первого полета человека в космос.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3. Задачи Акции: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3.1.Сохранение памяти о легендарном полете первого космонавта планеты Земля Юрия Алексеевича Гагарина;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3.2.Формирование у детей и подростков интереса к отечественной истории космонавтики;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lastRenderedPageBreak/>
        <w:t>3.3.Усиление роли книги и чтения, как средства гражданско-патриотического воспитания;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 xml:space="preserve">3.4.Активизация работы библиотек по </w:t>
      </w:r>
      <w:proofErr w:type="spellStart"/>
      <w:proofErr w:type="gramStart"/>
      <w:r w:rsidRPr="003971F7">
        <w:rPr>
          <w:sz w:val="28"/>
          <w:szCs w:val="28"/>
        </w:rPr>
        <w:t>военно</w:t>
      </w:r>
      <w:proofErr w:type="spellEnd"/>
      <w:r w:rsidRPr="003971F7">
        <w:rPr>
          <w:sz w:val="28"/>
          <w:szCs w:val="28"/>
        </w:rPr>
        <w:t>- патриотическому</w:t>
      </w:r>
      <w:proofErr w:type="gramEnd"/>
      <w:r w:rsidRPr="003971F7">
        <w:rPr>
          <w:sz w:val="28"/>
          <w:szCs w:val="28"/>
        </w:rPr>
        <w:t xml:space="preserve"> воспитанию.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4. Участники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4.1. В Акции принимают участие дети и подростки в возрасте от 5 до 16 лет.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5. Сроки проведения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5.1. Акция проводит</w:t>
      </w:r>
      <w:r w:rsidR="00777FFC">
        <w:rPr>
          <w:sz w:val="28"/>
          <w:szCs w:val="28"/>
        </w:rPr>
        <w:t>ся с 17 февраля по 23 марта 2020</w:t>
      </w:r>
      <w:r w:rsidRPr="003971F7">
        <w:rPr>
          <w:sz w:val="28"/>
          <w:szCs w:val="28"/>
        </w:rPr>
        <w:t xml:space="preserve"> г.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6. Условия и порядок проведения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6.1. Акция проходит в три этапа.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6.2. Первый этап (подготовительный)– с 17 февра</w:t>
      </w:r>
      <w:r w:rsidR="00777FFC">
        <w:rPr>
          <w:sz w:val="28"/>
          <w:szCs w:val="28"/>
        </w:rPr>
        <w:t>ля по 6 марта 2020</w:t>
      </w:r>
      <w:r w:rsidRPr="003971F7">
        <w:rPr>
          <w:sz w:val="28"/>
          <w:szCs w:val="28"/>
        </w:rPr>
        <w:t xml:space="preserve"> г.: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–Организатор Акции готовит и рассылает партнерам информационное письмо-приглашение и Положение об организации и проведении Акци</w:t>
      </w:r>
      <w:proofErr w:type="gramStart"/>
      <w:r w:rsidRPr="003971F7">
        <w:rPr>
          <w:sz w:val="28"/>
          <w:szCs w:val="28"/>
        </w:rPr>
        <w:t>и(</w:t>
      </w:r>
      <w:proofErr w:type="gramEnd"/>
      <w:r w:rsidRPr="003971F7">
        <w:rPr>
          <w:sz w:val="28"/>
          <w:szCs w:val="28"/>
        </w:rPr>
        <w:t xml:space="preserve"> с формой отчета).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– Организатор готовит и располагает материалы в помощь проведения Акции на сайте учреждения в разделе конкурсы </w:t>
      </w:r>
      <w:hyperlink r:id="rId4" w:history="1">
        <w:r w:rsidRPr="003971F7">
          <w:rPr>
            <w:rStyle w:val="a5"/>
            <w:color w:val="auto"/>
            <w:sz w:val="28"/>
            <w:szCs w:val="28"/>
          </w:rPr>
          <w:t>https://xn----7sbbdaycpebojk7bv5b3e.xn–p1ai/arhiv.html</w:t>
        </w:r>
      </w:hyperlink>
      <w:r w:rsidRPr="003971F7">
        <w:rPr>
          <w:b/>
          <w:bCs/>
          <w:sz w:val="28"/>
          <w:szCs w:val="28"/>
        </w:rPr>
        <w:t> </w:t>
      </w:r>
      <w:r w:rsidRPr="003971F7">
        <w:rPr>
          <w:sz w:val="28"/>
          <w:szCs w:val="28"/>
        </w:rPr>
        <w:t>или в </w:t>
      </w:r>
      <w:hyperlink r:id="rId5" w:history="1">
        <w:r w:rsidRPr="003971F7">
          <w:rPr>
            <w:rStyle w:val="a5"/>
            <w:color w:val="auto"/>
            <w:sz w:val="28"/>
            <w:szCs w:val="28"/>
          </w:rPr>
          <w:t>https://vk.com/club147498570</w:t>
        </w:r>
      </w:hyperlink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 xml:space="preserve">– Участники определяют самостоятельно произведения для чтения вслух, опираясь на ресурсы своей библиотеки, организуют </w:t>
      </w:r>
      <w:proofErr w:type="gramStart"/>
      <w:r w:rsidRPr="003971F7">
        <w:rPr>
          <w:sz w:val="28"/>
          <w:szCs w:val="28"/>
        </w:rPr>
        <w:t>выставки литературы о Гагарине</w:t>
      </w:r>
      <w:proofErr w:type="gramEnd"/>
      <w:r w:rsidRPr="003971F7">
        <w:rPr>
          <w:sz w:val="28"/>
          <w:szCs w:val="28"/>
        </w:rPr>
        <w:t>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( Заявки на участие в конкурсе не предусмотрены).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6.3. Второ</w:t>
      </w:r>
      <w:r w:rsidR="00777FFC">
        <w:rPr>
          <w:sz w:val="28"/>
          <w:szCs w:val="28"/>
        </w:rPr>
        <w:t>й этап (основной) – 9 марта 2020 г - 17 марта 2020</w:t>
      </w:r>
      <w:r w:rsidRPr="003971F7">
        <w:rPr>
          <w:sz w:val="28"/>
          <w:szCs w:val="28"/>
        </w:rPr>
        <w:t>г.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– С 9 марта</w:t>
      </w:r>
      <w:r w:rsidR="00777FFC">
        <w:rPr>
          <w:sz w:val="28"/>
          <w:szCs w:val="28"/>
        </w:rPr>
        <w:t xml:space="preserve"> 2020 г. по 17 марта 2020</w:t>
      </w:r>
      <w:r w:rsidRPr="003971F7">
        <w:rPr>
          <w:sz w:val="28"/>
          <w:szCs w:val="28"/>
        </w:rPr>
        <w:t xml:space="preserve"> г. в учреждениях организуются и проводятся мероприятия в рамках Акции: громкие чтения книг о Гагарине (чтецами могут быть и взрослые, и дети: библиотекари, школьники, приглашенные гости), познавательные часы, викторины, космические путешествия и др.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lastRenderedPageBreak/>
        <w:t>Участники Акции до 23 марта 2020 года размещают информацию о проведенных мероприятиях в </w:t>
      </w:r>
      <w:hyperlink r:id="rId6" w:history="1">
        <w:r w:rsidRPr="003971F7">
          <w:rPr>
            <w:rStyle w:val="a5"/>
            <w:color w:val="auto"/>
            <w:sz w:val="28"/>
            <w:szCs w:val="28"/>
          </w:rPr>
          <w:t>https://vk.com/club147498570</w:t>
        </w:r>
      </w:hyperlink>
      <w:r w:rsidRPr="003971F7">
        <w:rPr>
          <w:sz w:val="28"/>
          <w:szCs w:val="28"/>
        </w:rPr>
        <w:t xml:space="preserve">с </w:t>
      </w:r>
      <w:proofErr w:type="gramStart"/>
      <w:r w:rsidRPr="003971F7">
        <w:rPr>
          <w:sz w:val="28"/>
          <w:szCs w:val="28"/>
        </w:rPr>
        <w:t>обязательным</w:t>
      </w:r>
      <w:proofErr w:type="gramEnd"/>
      <w:r w:rsidRPr="003971F7">
        <w:rPr>
          <w:sz w:val="28"/>
          <w:szCs w:val="28"/>
        </w:rPr>
        <w:t xml:space="preserve"> </w:t>
      </w:r>
      <w:proofErr w:type="spellStart"/>
      <w:r w:rsidRPr="003971F7">
        <w:rPr>
          <w:sz w:val="28"/>
          <w:szCs w:val="28"/>
        </w:rPr>
        <w:t>хештегом</w:t>
      </w:r>
      <w:proofErr w:type="spellEnd"/>
      <w:r w:rsidRPr="003971F7">
        <w:rPr>
          <w:sz w:val="28"/>
          <w:szCs w:val="28"/>
        </w:rPr>
        <w:t xml:space="preserve"> #</w:t>
      </w:r>
      <w:proofErr w:type="spellStart"/>
      <w:r w:rsidRPr="003971F7">
        <w:rPr>
          <w:sz w:val="28"/>
          <w:szCs w:val="28"/>
        </w:rPr>
        <w:t>АкцияЧитаем</w:t>
      </w:r>
      <w:proofErr w:type="spellEnd"/>
      <w:r w:rsidRPr="003971F7">
        <w:rPr>
          <w:sz w:val="28"/>
          <w:szCs w:val="28"/>
        </w:rPr>
        <w:t xml:space="preserve"> книги о Гагарине.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6.4. Третий эта</w:t>
      </w:r>
      <w:proofErr w:type="gramStart"/>
      <w:r w:rsidRPr="003971F7">
        <w:rPr>
          <w:sz w:val="28"/>
          <w:szCs w:val="28"/>
        </w:rPr>
        <w:t>п(</w:t>
      </w:r>
      <w:proofErr w:type="gramEnd"/>
      <w:r w:rsidRPr="003971F7">
        <w:rPr>
          <w:sz w:val="28"/>
          <w:szCs w:val="28"/>
        </w:rPr>
        <w:t xml:space="preserve"> отчетны</w:t>
      </w:r>
      <w:r w:rsidR="00777FFC">
        <w:rPr>
          <w:sz w:val="28"/>
          <w:szCs w:val="28"/>
        </w:rPr>
        <w:t>й) – с 17 марта по 23 марта 2020</w:t>
      </w:r>
      <w:r w:rsidRPr="003971F7">
        <w:rPr>
          <w:sz w:val="28"/>
          <w:szCs w:val="28"/>
        </w:rPr>
        <w:t xml:space="preserve"> г.:</w:t>
      </w:r>
    </w:p>
    <w:p w:rsidR="003971F7" w:rsidRPr="003971F7" w:rsidRDefault="00777FFC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>
        <w:rPr>
          <w:sz w:val="28"/>
          <w:szCs w:val="28"/>
        </w:rPr>
        <w:t>– в срок до 23 марта 2020</w:t>
      </w:r>
      <w:r w:rsidR="003971F7" w:rsidRPr="003971F7">
        <w:rPr>
          <w:sz w:val="28"/>
          <w:szCs w:val="28"/>
        </w:rPr>
        <w:t xml:space="preserve"> г. учреждение-участник информирует Организатора о проделанной работе путем заполнения «Итоговой анкеты участника Акции», расположенной на сайте </w:t>
      </w:r>
      <w:hyperlink r:id="rId7" w:history="1">
        <w:r w:rsidR="003971F7" w:rsidRPr="003971F7">
          <w:rPr>
            <w:rStyle w:val="a5"/>
            <w:color w:val="auto"/>
            <w:sz w:val="28"/>
            <w:szCs w:val="28"/>
          </w:rPr>
          <w:t>https://xn----7sbbdaycpebojk7bv5b3e.xn–p1ai/arhiv.html</w:t>
        </w:r>
      </w:hyperlink>
      <w:r w:rsidR="003971F7" w:rsidRPr="003971F7">
        <w:rPr>
          <w:sz w:val="28"/>
          <w:szCs w:val="28"/>
        </w:rPr>
        <w:t> в разделе Конкурсы или в </w:t>
      </w:r>
      <w:hyperlink r:id="rId8" w:history="1">
        <w:r w:rsidR="003971F7" w:rsidRPr="003971F7">
          <w:rPr>
            <w:rStyle w:val="a5"/>
            <w:color w:val="auto"/>
            <w:sz w:val="28"/>
            <w:szCs w:val="28"/>
          </w:rPr>
          <w:t>https://vk.com/club147498570</w:t>
        </w:r>
      </w:hyperlink>
      <w:r w:rsidR="003971F7" w:rsidRPr="003971F7">
        <w:rPr>
          <w:b/>
          <w:bCs/>
          <w:sz w:val="28"/>
          <w:szCs w:val="28"/>
        </w:rPr>
        <w:t> </w:t>
      </w:r>
      <w:r w:rsidR="003971F7" w:rsidRPr="003971F7">
        <w:rPr>
          <w:sz w:val="28"/>
          <w:szCs w:val="28"/>
        </w:rPr>
        <w:t xml:space="preserve">и отправляет ее Организатору на </w:t>
      </w:r>
      <w:proofErr w:type="spellStart"/>
      <w:r w:rsidR="003971F7" w:rsidRPr="003971F7">
        <w:rPr>
          <w:sz w:val="28"/>
          <w:szCs w:val="28"/>
        </w:rPr>
        <w:t>E-mail</w:t>
      </w:r>
      <w:proofErr w:type="spellEnd"/>
      <w:r w:rsidR="003971F7" w:rsidRPr="003971F7">
        <w:rPr>
          <w:sz w:val="28"/>
          <w:szCs w:val="28"/>
        </w:rPr>
        <w:t>: biblioteka10@bk.ru.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– Организатор подводит итоги Акции.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6.5. Организатор и учреждения-участники осуществляют информационное сопровождение хода Акции. При размещении материалов ссылка на Организатора обязательна.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 xml:space="preserve">6.6. Акция имеет свой логотип. </w:t>
      </w:r>
      <w:proofErr w:type="spellStart"/>
      <w:r w:rsidRPr="003971F7">
        <w:rPr>
          <w:sz w:val="28"/>
          <w:szCs w:val="28"/>
        </w:rPr>
        <w:t>Хештег</w:t>
      </w:r>
      <w:proofErr w:type="spellEnd"/>
      <w:r w:rsidRPr="003971F7">
        <w:rPr>
          <w:sz w:val="28"/>
          <w:szCs w:val="28"/>
        </w:rPr>
        <w:t xml:space="preserve"> события #</w:t>
      </w:r>
      <w:proofErr w:type="spellStart"/>
      <w:r w:rsidRPr="003971F7">
        <w:rPr>
          <w:sz w:val="28"/>
          <w:szCs w:val="28"/>
        </w:rPr>
        <w:t>АкцияЧитаем</w:t>
      </w:r>
      <w:proofErr w:type="spellEnd"/>
      <w:r w:rsidRPr="003971F7">
        <w:rPr>
          <w:sz w:val="28"/>
          <w:szCs w:val="28"/>
        </w:rPr>
        <w:t xml:space="preserve"> книги о Гагарине.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b/>
          <w:bCs/>
          <w:sz w:val="28"/>
          <w:szCs w:val="28"/>
        </w:rPr>
        <w:t>7. Подведение итогов Акции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7.1. Диплом получает учреждение-участник, заполнившее Итоговую анкету.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7.2. Диплом участника Акции Организатор высылает в электронном виде на адрес электронной почты, указанный в Итоговой анкете.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7.3. Информация об итогах Акции размещается в </w:t>
      </w:r>
      <w:hyperlink r:id="rId9" w:history="1">
        <w:r w:rsidRPr="003971F7">
          <w:rPr>
            <w:rStyle w:val="a5"/>
            <w:color w:val="auto"/>
            <w:sz w:val="28"/>
            <w:szCs w:val="28"/>
          </w:rPr>
          <w:t>https://vk.com/club147498570</w:t>
        </w:r>
      </w:hyperlink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и на сайте Организатора.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Контактная информация организаторов Межрегиональной акции «Читаем книги о Гагарине »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 xml:space="preserve">МБУК «Централизованная Библиотечная Система» </w:t>
      </w:r>
      <w:proofErr w:type="spellStart"/>
      <w:r w:rsidRPr="003971F7">
        <w:rPr>
          <w:sz w:val="28"/>
          <w:szCs w:val="28"/>
        </w:rPr>
        <w:t>Киржачского</w:t>
      </w:r>
      <w:proofErr w:type="spellEnd"/>
      <w:r w:rsidRPr="003971F7">
        <w:rPr>
          <w:sz w:val="28"/>
          <w:szCs w:val="28"/>
        </w:rPr>
        <w:t xml:space="preserve"> района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t>Телефон/Факс (849237) 2-10-06</w:t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proofErr w:type="spellStart"/>
      <w:r w:rsidRPr="003971F7">
        <w:rPr>
          <w:sz w:val="28"/>
          <w:szCs w:val="28"/>
        </w:rPr>
        <w:t>E-mail</w:t>
      </w:r>
      <w:proofErr w:type="spellEnd"/>
      <w:r w:rsidRPr="003971F7">
        <w:rPr>
          <w:sz w:val="28"/>
          <w:szCs w:val="28"/>
        </w:rPr>
        <w:t>: biblioteka10@bk.ru, сайт: </w:t>
      </w:r>
      <w:proofErr w:type="spellStart"/>
      <w:r w:rsidR="005B42B6" w:rsidRPr="003971F7">
        <w:rPr>
          <w:sz w:val="28"/>
          <w:szCs w:val="28"/>
        </w:rPr>
        <w:fldChar w:fldCharType="begin"/>
      </w:r>
      <w:r w:rsidRPr="003971F7">
        <w:rPr>
          <w:sz w:val="28"/>
          <w:szCs w:val="28"/>
        </w:rPr>
        <w:instrText xml:space="preserve"> HYPERLINK "https://xn----7sbbdaycpebojk7bv5b3e.xn--p1ai/arhiv.html" </w:instrText>
      </w:r>
      <w:r w:rsidR="005B42B6" w:rsidRPr="003971F7">
        <w:rPr>
          <w:sz w:val="28"/>
          <w:szCs w:val="28"/>
        </w:rPr>
        <w:fldChar w:fldCharType="separate"/>
      </w:r>
      <w:r w:rsidRPr="003971F7">
        <w:rPr>
          <w:rStyle w:val="a5"/>
          <w:color w:val="auto"/>
          <w:sz w:val="28"/>
          <w:szCs w:val="28"/>
        </w:rPr>
        <w:t>ttps</w:t>
      </w:r>
      <w:proofErr w:type="spellEnd"/>
      <w:r w:rsidRPr="003971F7">
        <w:rPr>
          <w:rStyle w:val="a5"/>
          <w:color w:val="auto"/>
          <w:sz w:val="28"/>
          <w:szCs w:val="28"/>
        </w:rPr>
        <w:t>://</w:t>
      </w:r>
      <w:proofErr w:type="spellStart"/>
      <w:r w:rsidRPr="003971F7">
        <w:rPr>
          <w:rStyle w:val="a5"/>
          <w:color w:val="auto"/>
          <w:sz w:val="28"/>
          <w:szCs w:val="28"/>
        </w:rPr>
        <w:t>xn</w:t>
      </w:r>
      <w:proofErr w:type="spellEnd"/>
      <w:r w:rsidRPr="003971F7">
        <w:rPr>
          <w:rStyle w:val="a5"/>
          <w:color w:val="auto"/>
          <w:sz w:val="28"/>
          <w:szCs w:val="28"/>
        </w:rPr>
        <w:t>----7sbbdaycpebojk7bv5b3e.xn–p1ai/arhiv.html</w:t>
      </w:r>
      <w:r w:rsidR="005B42B6" w:rsidRPr="003971F7">
        <w:rPr>
          <w:sz w:val="28"/>
          <w:szCs w:val="28"/>
        </w:rPr>
        <w:fldChar w:fldCharType="end"/>
      </w:r>
    </w:p>
    <w:p w:rsidR="003971F7" w:rsidRPr="003971F7" w:rsidRDefault="003971F7" w:rsidP="003971F7">
      <w:pPr>
        <w:pStyle w:val="a3"/>
        <w:shd w:val="clear" w:color="auto" w:fill="FFFFFF"/>
        <w:spacing w:before="0" w:beforeAutospacing="0" w:after="229" w:afterAutospacing="0" w:line="384" w:lineRule="atLeast"/>
        <w:jc w:val="both"/>
        <w:outlineLvl w:val="5"/>
        <w:rPr>
          <w:b/>
          <w:bCs/>
          <w:sz w:val="28"/>
          <w:szCs w:val="28"/>
        </w:rPr>
      </w:pPr>
      <w:r w:rsidRPr="003971F7">
        <w:rPr>
          <w:sz w:val="28"/>
          <w:szCs w:val="28"/>
        </w:rPr>
        <w:lastRenderedPageBreak/>
        <w:t xml:space="preserve">Координатор: </w:t>
      </w:r>
      <w:r w:rsidR="007006E3">
        <w:rPr>
          <w:sz w:val="28"/>
          <w:szCs w:val="28"/>
        </w:rPr>
        <w:t>Агафонова Галина Сергеевна</w:t>
      </w:r>
    </w:p>
    <w:p w:rsidR="00214064" w:rsidRPr="003971F7" w:rsidRDefault="00214064">
      <w:pPr>
        <w:rPr>
          <w:rFonts w:ascii="Times New Roman" w:hAnsi="Times New Roman" w:cs="Times New Roman"/>
          <w:sz w:val="28"/>
          <w:szCs w:val="28"/>
        </w:rPr>
      </w:pPr>
    </w:p>
    <w:sectPr w:rsidR="00214064" w:rsidRPr="003971F7" w:rsidSect="0021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7"/>
    <w:rsid w:val="00080665"/>
    <w:rsid w:val="001130EA"/>
    <w:rsid w:val="00214064"/>
    <w:rsid w:val="002F0E28"/>
    <w:rsid w:val="003971F7"/>
    <w:rsid w:val="005B42B6"/>
    <w:rsid w:val="007006E3"/>
    <w:rsid w:val="0077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1F7"/>
    <w:rPr>
      <w:b/>
      <w:bCs/>
    </w:rPr>
  </w:style>
  <w:style w:type="character" w:styleId="a5">
    <w:name w:val="Hyperlink"/>
    <w:basedOn w:val="a0"/>
    <w:uiPriority w:val="99"/>
    <w:semiHidden/>
    <w:unhideWhenUsed/>
    <w:rsid w:val="003971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avvAx30NtySBQHvAYA0Kh3f6neXrYv9uIbQia4h9lwk%3D&amp;egid=vqGcZiitloLcsWnjYQoD%2FaOe2Rpqhncu7PDC2lHawc8%3D&amp;url=https%3A%2F%2Fclick.mail.ru%2Fredir%3Fu%3Dhttps%253A%252F%252Fvk.com%252Fclub147498570%26c%3Dswm%26r%3Dhttp%26o%3Dmail%26v%3D2%26s%3D9337245fcb872a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--7sbbdaycpebojk7bv5b3e.xn--p1ai/arhiv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avvAx30NtySBQHvAYA0Kh3f6neXrYv9uIbQia4h9lwk%3D&amp;egid=vqGcZiitloLcsWnjYQoD%2FaOe2Rpqhncu7PDC2lHawc8%3D&amp;url=https%3A%2F%2Fclick.mail.ru%2Fredir%3Fu%3Dhttps%253A%252F%252Fvk.com%252Fclub147498570%26c%3Dswm%26r%3Dhttp%26o%3Dmail%26v%3D2%26s%3D9337245fcb872a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avvAx30NtySBQHvAYA0Kh3f6neXrYv9uIbQia4h9lwk%3D&amp;egid=vqGcZiitloLcsWnjYQoD%2FaOe2Rpqhncu7PDC2lHawc8%3D&amp;url=https%3A%2F%2Fclick.mail.ru%2Fredir%3Fu%3Dhttps%253A%252F%252Fvk.com%252Fclub147498570%26c%3Dswm%26r%3Dhttp%26o%3Dmail%26v%3D2%26s%3D9337245fcb872a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xn----7sbbdaycpebojk7bv5b3e.xn--p1ai/arhiv.html" TargetMode="External"/><Relationship Id="rId9" Type="http://schemas.openxmlformats.org/officeDocument/2006/relationships/hyperlink" Target="https://checklink.mail.ru/proxy?es=avvAx30NtySBQHvAYA0Kh3f6neXrYv9uIbQia4h9lwk%3D&amp;egid=vqGcZiitloLcsWnjYQoD%2FaOe2Rpqhncu7PDC2lHawc8%3D&amp;url=https%3A%2F%2Fclick.mail.ru%2Fredir%3Fu%3Dhttps%253A%252F%252Fvk.com%252Fclub147498570%26c%3Dswm%26r%3Dhttp%26o%3Dmail%26v%3D2%26s%3D9337245fcb872a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qwerty111676111676@outlook.com</dc:creator>
  <cp:lastModifiedBy>qwerty111676111676@outlook.com</cp:lastModifiedBy>
  <cp:revision>8</cp:revision>
  <dcterms:created xsi:type="dcterms:W3CDTF">2020-02-14T06:57:00Z</dcterms:created>
  <dcterms:modified xsi:type="dcterms:W3CDTF">2020-02-19T11:30:00Z</dcterms:modified>
</cp:coreProperties>
</file>